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E29" w:rsidRPr="00EF4B20" w:rsidRDefault="00EF4B20" w:rsidP="00EF4B20">
      <w:pPr>
        <w:jc w:val="center"/>
        <w:rPr>
          <w:rFonts w:asciiTheme="majorHAnsi" w:hAnsiTheme="majorHAnsi"/>
          <w:b/>
        </w:rPr>
      </w:pPr>
      <w:r w:rsidRPr="00EF4B20">
        <w:rPr>
          <w:rFonts w:asciiTheme="majorHAnsi" w:hAnsiTheme="majorHAnsi"/>
          <w:b/>
        </w:rPr>
        <w:t xml:space="preserve">Bug-fix in </w:t>
      </w:r>
      <w:proofErr w:type="spellStart"/>
      <w:r w:rsidRPr="00EF4B20">
        <w:rPr>
          <w:rFonts w:asciiTheme="majorHAnsi" w:hAnsiTheme="majorHAnsi"/>
          <w:b/>
        </w:rPr>
        <w:t>ProjLib_ProjectOnSurface</w:t>
      </w:r>
      <w:proofErr w:type="spellEnd"/>
    </w:p>
    <w:p w:rsidR="00EF4B20" w:rsidRDefault="006B5934" w:rsidP="00EF4B20">
      <w:r>
        <w:rPr>
          <w:b/>
        </w:rPr>
        <w:t>From</w:t>
      </w:r>
      <w:r w:rsidR="00EF4B20">
        <w:t xml:space="preserve">: </w:t>
      </w:r>
      <w:proofErr w:type="spellStart"/>
      <w:r w:rsidR="00EF4B20">
        <w:t>Paulos</w:t>
      </w:r>
      <w:proofErr w:type="spellEnd"/>
      <w:r w:rsidR="00EF4B20">
        <w:t xml:space="preserve"> J. </w:t>
      </w:r>
      <w:proofErr w:type="spellStart"/>
      <w:r w:rsidR="00EF4B20">
        <w:t>Nyirenda</w:t>
      </w:r>
      <w:proofErr w:type="spellEnd"/>
      <w:r w:rsidR="00EF4B20">
        <w:t xml:space="preserve"> (</w:t>
      </w:r>
      <w:hyperlink r:id="rId5" w:history="1">
        <w:r w:rsidR="00EF4B20" w:rsidRPr="003C0A21">
          <w:rPr>
            <w:rStyle w:val="Hyperlink"/>
          </w:rPr>
          <w:t>nyirenda01@gmail.com</w:t>
        </w:r>
      </w:hyperlink>
      <w:r w:rsidR="00EF4B20">
        <w:t>)</w:t>
      </w:r>
      <w:r w:rsidR="00EF4B20">
        <w:rPr>
          <w:b/>
        </w:rPr>
        <w:t xml:space="preserve">; </w:t>
      </w:r>
      <w:proofErr w:type="spellStart"/>
      <w:r w:rsidR="00EF4B20">
        <w:t>InnoAppTech</w:t>
      </w:r>
      <w:proofErr w:type="spellEnd"/>
      <w:r w:rsidR="00EF4B20">
        <w:t xml:space="preserve"> (</w:t>
      </w:r>
      <w:hyperlink r:id="rId6" w:history="1">
        <w:r w:rsidR="00EF4B20" w:rsidRPr="003C0A21">
          <w:rPr>
            <w:rStyle w:val="Hyperlink"/>
          </w:rPr>
          <w:t>paulos.nyirenda@innoapptech.com</w:t>
        </w:r>
      </w:hyperlink>
      <w:r w:rsidR="00EF4B20">
        <w:t>)</w:t>
      </w:r>
    </w:p>
    <w:p w:rsidR="00EF4B20" w:rsidRPr="006B5934" w:rsidRDefault="00EF4B20">
      <w:pPr>
        <w:rPr>
          <w:sz w:val="20"/>
          <w:szCs w:val="20"/>
        </w:rPr>
      </w:pPr>
      <w:r w:rsidRPr="006B5934">
        <w:rPr>
          <w:sz w:val="20"/>
          <w:szCs w:val="20"/>
        </w:rPr>
        <w:t>Two fixes</w:t>
      </w:r>
    </w:p>
    <w:p w:rsidR="00EF4B20" w:rsidRPr="006B5934" w:rsidRDefault="00EF4B20" w:rsidP="00EF4B20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6B5934">
        <w:rPr>
          <w:sz w:val="20"/>
          <w:szCs w:val="20"/>
        </w:rPr>
        <w:t>repair broken code</w:t>
      </w:r>
    </w:p>
    <w:p w:rsidR="00EF4B20" w:rsidRPr="006B5934" w:rsidRDefault="00EF4B20" w:rsidP="00EF4B20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6B5934">
        <w:rPr>
          <w:sz w:val="20"/>
          <w:szCs w:val="20"/>
        </w:rPr>
        <w:t>replace code with new algorithm</w:t>
      </w:r>
    </w:p>
    <w:p w:rsidR="00EF4B20" w:rsidRPr="006B5934" w:rsidRDefault="00EF4B20" w:rsidP="00EF4B20">
      <w:pPr>
        <w:rPr>
          <w:sz w:val="20"/>
          <w:szCs w:val="20"/>
        </w:rPr>
      </w:pPr>
      <w:r w:rsidRPr="006B5934">
        <w:rPr>
          <w:sz w:val="20"/>
          <w:szCs w:val="20"/>
        </w:rPr>
        <w:t>All code is included in the “ProjLib_ProjectOnSurface.cxx” class included with this document.</w:t>
      </w:r>
    </w:p>
    <w:p w:rsidR="00EF4B20" w:rsidRPr="006B5934" w:rsidRDefault="00EF4B20" w:rsidP="00EF4B20">
      <w:pPr>
        <w:rPr>
          <w:sz w:val="20"/>
          <w:szCs w:val="20"/>
        </w:rPr>
      </w:pPr>
      <w:r w:rsidRPr="006B5934">
        <w:rPr>
          <w:sz w:val="20"/>
          <w:szCs w:val="20"/>
        </w:rPr>
        <w:t>Notes</w:t>
      </w:r>
    </w:p>
    <w:p w:rsidR="00400AD6" w:rsidRPr="006B5934" w:rsidRDefault="00EF4B20" w:rsidP="00EF4B20">
      <w:pPr>
        <w:rPr>
          <w:sz w:val="20"/>
          <w:szCs w:val="20"/>
        </w:rPr>
      </w:pPr>
      <w:r w:rsidRPr="006B5934">
        <w:rPr>
          <w:sz w:val="20"/>
          <w:szCs w:val="20"/>
        </w:rPr>
        <w:t>Three switches have been used for your testing only, as using a lot of #define statements makes code hard to maintain. The define switches are included in the upper part of the “ProjLib_ProjectOnSurface.cxx”</w:t>
      </w:r>
      <w:r w:rsidR="00400AD6" w:rsidRPr="006B5934">
        <w:rPr>
          <w:sz w:val="20"/>
          <w:szCs w:val="20"/>
        </w:rPr>
        <w:t>. In order to test</w:t>
      </w:r>
    </w:p>
    <w:p w:rsidR="00400AD6" w:rsidRPr="006B5934" w:rsidRDefault="00400AD6" w:rsidP="00400AD6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6B5934">
        <w:rPr>
          <w:sz w:val="20"/>
          <w:szCs w:val="20"/>
        </w:rPr>
        <w:t>replace “ProjLib_ProjectOnSurface.cxx” on OCC with the one sent</w:t>
      </w:r>
    </w:p>
    <w:p w:rsidR="00EF4B20" w:rsidRPr="006B5934" w:rsidRDefault="00400AD6" w:rsidP="00400AD6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6B5934">
        <w:rPr>
          <w:sz w:val="20"/>
          <w:szCs w:val="20"/>
        </w:rPr>
        <w:t>select the #define, as needed, and compile the ‘</w:t>
      </w:r>
      <w:proofErr w:type="spellStart"/>
      <w:r w:rsidRPr="006B5934">
        <w:rPr>
          <w:sz w:val="20"/>
          <w:szCs w:val="20"/>
        </w:rPr>
        <w:t>TKGeomBase</w:t>
      </w:r>
      <w:proofErr w:type="spellEnd"/>
      <w:r w:rsidRPr="006B5934">
        <w:rPr>
          <w:sz w:val="20"/>
          <w:szCs w:val="20"/>
        </w:rPr>
        <w:t>’ package</w:t>
      </w:r>
    </w:p>
    <w:p w:rsidR="00400AD6" w:rsidRPr="006B5934" w:rsidRDefault="00400AD6" w:rsidP="00400AD6">
      <w:pPr>
        <w:rPr>
          <w:sz w:val="20"/>
          <w:szCs w:val="20"/>
        </w:rPr>
      </w:pPr>
      <w:r w:rsidRPr="006B5934">
        <w:rPr>
          <w:sz w:val="20"/>
          <w:szCs w:val="20"/>
        </w:rPr>
        <w:t xml:space="preserve">Options for </w:t>
      </w:r>
      <w:r w:rsidRPr="006B5934">
        <w:rPr>
          <w:b/>
          <w:sz w:val="20"/>
          <w:szCs w:val="20"/>
        </w:rPr>
        <w:t>#define</w:t>
      </w:r>
      <w:r w:rsidRPr="006B5934">
        <w:rPr>
          <w:sz w:val="20"/>
          <w:szCs w:val="20"/>
        </w:rPr>
        <w:t xml:space="preserve"> statement</w:t>
      </w:r>
    </w:p>
    <w:p w:rsidR="00EF4B20" w:rsidRPr="006B5934" w:rsidRDefault="00EF4B20" w:rsidP="00EF4B20">
      <w:pPr>
        <w:pStyle w:val="ListParagraph"/>
        <w:numPr>
          <w:ilvl w:val="0"/>
          <w:numId w:val="3"/>
        </w:numPr>
        <w:rPr>
          <w:sz w:val="20"/>
          <w:szCs w:val="20"/>
        </w:rPr>
      </w:pPr>
      <w:r w:rsidRPr="006B5934">
        <w:rPr>
          <w:b/>
          <w:sz w:val="20"/>
          <w:szCs w:val="20"/>
        </w:rPr>
        <w:t>FIX0</w:t>
      </w:r>
      <w:r w:rsidRPr="006B5934">
        <w:rPr>
          <w:sz w:val="20"/>
          <w:szCs w:val="20"/>
        </w:rPr>
        <w:t>: to run original unfixed OCC code</w:t>
      </w:r>
    </w:p>
    <w:p w:rsidR="00EF4B20" w:rsidRPr="006B5934" w:rsidRDefault="00EF4B20" w:rsidP="00EF4B20">
      <w:pPr>
        <w:pStyle w:val="ListParagraph"/>
        <w:numPr>
          <w:ilvl w:val="0"/>
          <w:numId w:val="3"/>
        </w:numPr>
        <w:rPr>
          <w:sz w:val="20"/>
          <w:szCs w:val="20"/>
        </w:rPr>
      </w:pPr>
      <w:r w:rsidRPr="006B5934">
        <w:rPr>
          <w:b/>
          <w:sz w:val="20"/>
          <w:szCs w:val="20"/>
        </w:rPr>
        <w:t>FIX1</w:t>
      </w:r>
      <w:r w:rsidRPr="006B5934">
        <w:rPr>
          <w:sz w:val="20"/>
          <w:szCs w:val="20"/>
        </w:rPr>
        <w:t>: to run</w:t>
      </w:r>
      <w:r w:rsidR="00400AD6" w:rsidRPr="006B5934">
        <w:rPr>
          <w:sz w:val="20"/>
          <w:szCs w:val="20"/>
        </w:rPr>
        <w:t xml:space="preserve"> original OCC code, repaired</w:t>
      </w:r>
    </w:p>
    <w:p w:rsidR="00400AD6" w:rsidRPr="006B5934" w:rsidRDefault="00400AD6" w:rsidP="00EF4B20">
      <w:pPr>
        <w:pStyle w:val="ListParagraph"/>
        <w:numPr>
          <w:ilvl w:val="0"/>
          <w:numId w:val="3"/>
        </w:numPr>
        <w:rPr>
          <w:sz w:val="20"/>
          <w:szCs w:val="20"/>
        </w:rPr>
      </w:pPr>
      <w:r w:rsidRPr="006B5934">
        <w:rPr>
          <w:b/>
          <w:sz w:val="20"/>
          <w:szCs w:val="20"/>
        </w:rPr>
        <w:t>FIX2</w:t>
      </w:r>
      <w:r w:rsidRPr="006B5934">
        <w:rPr>
          <w:sz w:val="20"/>
          <w:szCs w:val="20"/>
        </w:rPr>
        <w:t>: to run the new code, replacement</w:t>
      </w:r>
    </w:p>
    <w:p w:rsidR="00EF4B20" w:rsidRPr="006B5934" w:rsidRDefault="00F537B7" w:rsidP="00400AD6">
      <w:pPr>
        <w:rPr>
          <w:sz w:val="20"/>
          <w:szCs w:val="20"/>
        </w:rPr>
      </w:pPr>
      <w:r w:rsidRPr="006B5934">
        <w:rPr>
          <w:sz w:val="20"/>
          <w:szCs w:val="20"/>
        </w:rPr>
        <w:t>Test</w:t>
      </w:r>
    </w:p>
    <w:p w:rsidR="00F537B7" w:rsidRPr="006B5934" w:rsidRDefault="00F537B7" w:rsidP="00F537B7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6B5934">
        <w:rPr>
          <w:sz w:val="20"/>
          <w:szCs w:val="20"/>
        </w:rPr>
        <w:t>Created a B-</w:t>
      </w:r>
      <w:proofErr w:type="spellStart"/>
      <w:r w:rsidRPr="006B5934">
        <w:rPr>
          <w:sz w:val="20"/>
          <w:szCs w:val="20"/>
        </w:rPr>
        <w:t>Spline</w:t>
      </w:r>
      <w:proofErr w:type="spellEnd"/>
      <w:r w:rsidRPr="006B5934">
        <w:rPr>
          <w:sz w:val="20"/>
          <w:szCs w:val="20"/>
        </w:rPr>
        <w:t xml:space="preserve"> surface (revolved a section profile) – see Fig. 1</w:t>
      </w:r>
    </w:p>
    <w:p w:rsidR="00F537B7" w:rsidRPr="006B5934" w:rsidRDefault="00F537B7" w:rsidP="00F537B7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6B5934">
        <w:rPr>
          <w:sz w:val="20"/>
          <w:szCs w:val="20"/>
        </w:rPr>
        <w:t>Created a circle (other curves, e.g. B-</w:t>
      </w:r>
      <w:proofErr w:type="spellStart"/>
      <w:r w:rsidRPr="006B5934">
        <w:rPr>
          <w:sz w:val="20"/>
          <w:szCs w:val="20"/>
        </w:rPr>
        <w:t>Spline</w:t>
      </w:r>
      <w:proofErr w:type="spellEnd"/>
      <w:r w:rsidRPr="006B5934">
        <w:rPr>
          <w:sz w:val="20"/>
          <w:szCs w:val="20"/>
        </w:rPr>
        <w:t>, were also tested); project onto the surface –Fig. 2</w:t>
      </w:r>
    </w:p>
    <w:p w:rsidR="00F537B7" w:rsidRPr="006B5934" w:rsidRDefault="00F537B7" w:rsidP="00F537B7">
      <w:pPr>
        <w:rPr>
          <w:sz w:val="20"/>
          <w:szCs w:val="20"/>
        </w:rPr>
      </w:pPr>
      <w:r w:rsidRPr="006B5934">
        <w:rPr>
          <w:sz w:val="20"/>
          <w:szCs w:val="20"/>
        </w:rPr>
        <w:t>Observation</w:t>
      </w:r>
    </w:p>
    <w:p w:rsidR="00F537B7" w:rsidRPr="006B5934" w:rsidRDefault="00F537B7" w:rsidP="00F537B7">
      <w:pPr>
        <w:pStyle w:val="ListParagraph"/>
        <w:numPr>
          <w:ilvl w:val="0"/>
          <w:numId w:val="3"/>
        </w:numPr>
        <w:rPr>
          <w:sz w:val="20"/>
          <w:szCs w:val="20"/>
        </w:rPr>
      </w:pPr>
      <w:r w:rsidRPr="006B5934">
        <w:rPr>
          <w:sz w:val="20"/>
          <w:szCs w:val="20"/>
        </w:rPr>
        <w:t>FIX0: does not work</w:t>
      </w:r>
    </w:p>
    <w:p w:rsidR="00F537B7" w:rsidRPr="006B5934" w:rsidRDefault="00F537B7" w:rsidP="00F537B7">
      <w:pPr>
        <w:pStyle w:val="ListParagraph"/>
        <w:numPr>
          <w:ilvl w:val="0"/>
          <w:numId w:val="3"/>
        </w:numPr>
        <w:rPr>
          <w:sz w:val="20"/>
          <w:szCs w:val="20"/>
        </w:rPr>
      </w:pPr>
      <w:r w:rsidRPr="006B5934">
        <w:rPr>
          <w:sz w:val="20"/>
          <w:szCs w:val="20"/>
        </w:rPr>
        <w:t>FIX1: works but is TOO slow for interactive use</w:t>
      </w:r>
    </w:p>
    <w:p w:rsidR="00F537B7" w:rsidRPr="006B5934" w:rsidRDefault="00F537B7" w:rsidP="00F537B7">
      <w:pPr>
        <w:pStyle w:val="ListParagraph"/>
        <w:numPr>
          <w:ilvl w:val="0"/>
          <w:numId w:val="3"/>
        </w:numPr>
        <w:rPr>
          <w:sz w:val="20"/>
          <w:szCs w:val="20"/>
        </w:rPr>
      </w:pPr>
      <w:r w:rsidRPr="006B5934">
        <w:rPr>
          <w:sz w:val="20"/>
          <w:szCs w:val="20"/>
        </w:rPr>
        <w:t>FIX2: works more than 1</w:t>
      </w:r>
      <w:r w:rsidR="006B5934">
        <w:rPr>
          <w:sz w:val="20"/>
          <w:szCs w:val="20"/>
        </w:rPr>
        <w:t>2</w:t>
      </w:r>
      <w:r w:rsidRPr="006B5934">
        <w:rPr>
          <w:sz w:val="20"/>
          <w:szCs w:val="20"/>
        </w:rPr>
        <w:t xml:space="preserve"> times faster than FIX1</w:t>
      </w:r>
    </w:p>
    <w:p w:rsidR="00F537B7" w:rsidRPr="006B5934" w:rsidRDefault="00DD0FDF" w:rsidP="00F537B7">
      <w:pPr>
        <w:rPr>
          <w:sz w:val="20"/>
          <w:szCs w:val="20"/>
        </w:rPr>
      </w:pPr>
      <w:r w:rsidRPr="006B5934">
        <w:rPr>
          <w:sz w:val="20"/>
          <w:szCs w:val="20"/>
        </w:rPr>
        <w:t xml:space="preserve">Areas </w:t>
      </w:r>
      <w:r w:rsidR="006B5934">
        <w:rPr>
          <w:sz w:val="20"/>
          <w:szCs w:val="20"/>
        </w:rPr>
        <w:t xml:space="preserve">still to </w:t>
      </w:r>
      <w:r w:rsidRPr="006B5934">
        <w:rPr>
          <w:sz w:val="20"/>
          <w:szCs w:val="20"/>
        </w:rPr>
        <w:t>improve</w:t>
      </w:r>
    </w:p>
    <w:p w:rsidR="00F537B7" w:rsidRPr="006B5934" w:rsidRDefault="00F537B7" w:rsidP="00F537B7">
      <w:pPr>
        <w:pStyle w:val="ListParagraph"/>
        <w:numPr>
          <w:ilvl w:val="0"/>
          <w:numId w:val="3"/>
        </w:numPr>
        <w:rPr>
          <w:sz w:val="20"/>
          <w:szCs w:val="20"/>
        </w:rPr>
      </w:pPr>
      <w:r w:rsidRPr="006B5934">
        <w:rPr>
          <w:sz w:val="20"/>
          <w:szCs w:val="20"/>
        </w:rPr>
        <w:t xml:space="preserve">FIX1: will correctly generate multiple projected cases, e.g. if the curve is not completely lying on the target surface, but is very slow. There are some optimizations to make in </w:t>
      </w:r>
      <w:r w:rsidR="00DD0FDF" w:rsidRPr="006B5934">
        <w:rPr>
          <w:sz w:val="20"/>
          <w:szCs w:val="20"/>
        </w:rPr>
        <w:t xml:space="preserve">the class </w:t>
      </w:r>
      <w:r w:rsidRPr="006B5934">
        <w:rPr>
          <w:sz w:val="20"/>
          <w:szCs w:val="20"/>
        </w:rPr>
        <w:t>'</w:t>
      </w:r>
      <w:proofErr w:type="spellStart"/>
      <w:r w:rsidRPr="006B5934">
        <w:rPr>
          <w:sz w:val="20"/>
          <w:szCs w:val="20"/>
        </w:rPr>
        <w:t>Approx_FitAndDivide</w:t>
      </w:r>
      <w:proofErr w:type="spellEnd"/>
      <w:r w:rsidRPr="006B5934">
        <w:rPr>
          <w:sz w:val="20"/>
          <w:szCs w:val="20"/>
        </w:rPr>
        <w:t>'</w:t>
      </w:r>
      <w:r w:rsidR="00DD0FDF" w:rsidRPr="006B5934">
        <w:rPr>
          <w:sz w:val="20"/>
          <w:szCs w:val="20"/>
        </w:rPr>
        <w:t>, particularly the treatment of tolerances, as well as the curve segmentation</w:t>
      </w:r>
    </w:p>
    <w:p w:rsidR="00F537B7" w:rsidRPr="006B5934" w:rsidRDefault="00F537B7" w:rsidP="00F537B7">
      <w:pPr>
        <w:pStyle w:val="ListParagraph"/>
        <w:numPr>
          <w:ilvl w:val="0"/>
          <w:numId w:val="3"/>
        </w:numPr>
        <w:rPr>
          <w:sz w:val="20"/>
          <w:szCs w:val="20"/>
        </w:rPr>
      </w:pPr>
      <w:r w:rsidRPr="006B5934">
        <w:rPr>
          <w:sz w:val="20"/>
          <w:szCs w:val="20"/>
        </w:rPr>
        <w:t>FIX2: does not consider the case where the input curve creates multiple curves, e.g. projection onto the border of a surface (should the result be closed or open?)</w:t>
      </w:r>
    </w:p>
    <w:p w:rsidR="00DD0FDF" w:rsidRDefault="00DD0FDF" w:rsidP="00DD0FDF">
      <w:r w:rsidRPr="006B5934">
        <w:rPr>
          <w:b/>
          <w:sz w:val="20"/>
          <w:szCs w:val="20"/>
        </w:rPr>
        <w:t>IMPORTANT</w:t>
      </w:r>
      <w:r w:rsidRPr="006B5934">
        <w:rPr>
          <w:sz w:val="20"/>
          <w:szCs w:val="20"/>
        </w:rPr>
        <w:t xml:space="preserve">:  </w:t>
      </w:r>
      <w:proofErr w:type="spellStart"/>
      <w:r w:rsidRPr="006B5934">
        <w:rPr>
          <w:sz w:val="20"/>
          <w:szCs w:val="20"/>
        </w:rPr>
        <w:t>GeomAPI_Interpolate</w:t>
      </w:r>
      <w:proofErr w:type="spellEnd"/>
      <w:r w:rsidRPr="006B5934">
        <w:rPr>
          <w:sz w:val="20"/>
          <w:szCs w:val="20"/>
        </w:rPr>
        <w:t xml:space="preserve"> has been used in FIX2 to fit the final </w:t>
      </w:r>
      <w:proofErr w:type="spellStart"/>
      <w:r w:rsidRPr="006B5934">
        <w:rPr>
          <w:sz w:val="20"/>
          <w:szCs w:val="20"/>
        </w:rPr>
        <w:t>BSpline</w:t>
      </w:r>
      <w:proofErr w:type="spellEnd"/>
      <w:r w:rsidRPr="006B5934">
        <w:rPr>
          <w:sz w:val="20"/>
          <w:szCs w:val="20"/>
        </w:rPr>
        <w:t xml:space="preserve"> curve. But linker complains because </w:t>
      </w:r>
      <w:proofErr w:type="spellStart"/>
      <w:r w:rsidRPr="006B5934">
        <w:rPr>
          <w:sz w:val="20"/>
          <w:szCs w:val="20"/>
        </w:rPr>
        <w:t>GeomAPI_Interpolate</w:t>
      </w:r>
      <w:proofErr w:type="spellEnd"/>
      <w:r w:rsidRPr="006B5934">
        <w:rPr>
          <w:sz w:val="20"/>
          <w:szCs w:val="20"/>
        </w:rPr>
        <w:t xml:space="preserve"> is in a library not among libraries that </w:t>
      </w:r>
      <w:proofErr w:type="spellStart"/>
      <w:r w:rsidRPr="006B5934">
        <w:rPr>
          <w:sz w:val="20"/>
          <w:szCs w:val="20"/>
        </w:rPr>
        <w:t>ProjLib</w:t>
      </w:r>
      <w:proofErr w:type="spellEnd"/>
      <w:r w:rsidRPr="006B5934">
        <w:rPr>
          <w:sz w:val="20"/>
          <w:szCs w:val="20"/>
        </w:rPr>
        <w:t xml:space="preserve"> depends on. So, </w:t>
      </w:r>
      <w:r w:rsidR="006B5934" w:rsidRPr="006B5934">
        <w:rPr>
          <w:sz w:val="20"/>
          <w:szCs w:val="20"/>
        </w:rPr>
        <w:t xml:space="preserve">provisionally, code </w:t>
      </w:r>
      <w:proofErr w:type="spellStart"/>
      <w:r w:rsidR="006B5934" w:rsidRPr="006B5934">
        <w:rPr>
          <w:sz w:val="20"/>
          <w:szCs w:val="20"/>
        </w:rPr>
        <w:t>GeomAPI_Interpolate</w:t>
      </w:r>
      <w:proofErr w:type="spellEnd"/>
      <w:r w:rsidR="006B5934" w:rsidRPr="006B5934">
        <w:rPr>
          <w:sz w:val="20"/>
          <w:szCs w:val="20"/>
        </w:rPr>
        <w:t xml:space="preserve"> has been copied into </w:t>
      </w:r>
      <w:proofErr w:type="spellStart"/>
      <w:r w:rsidR="006B5934" w:rsidRPr="006B5934">
        <w:rPr>
          <w:sz w:val="20"/>
          <w:szCs w:val="20"/>
        </w:rPr>
        <w:t>ProjLib_ProjectOnSurface</w:t>
      </w:r>
      <w:proofErr w:type="spellEnd"/>
      <w:r w:rsidR="006B5934" w:rsidRPr="006B5934">
        <w:rPr>
          <w:sz w:val="20"/>
          <w:szCs w:val="20"/>
        </w:rPr>
        <w:t xml:space="preserve"> just to demonstrate the fix. </w:t>
      </w:r>
      <w:proofErr w:type="spellStart"/>
      <w:r w:rsidR="006B5934" w:rsidRPr="006B5934">
        <w:rPr>
          <w:sz w:val="20"/>
          <w:szCs w:val="20"/>
        </w:rPr>
        <w:t>Suggection</w:t>
      </w:r>
      <w:proofErr w:type="spellEnd"/>
      <w:r w:rsidR="006B5934" w:rsidRPr="006B5934">
        <w:rPr>
          <w:sz w:val="20"/>
          <w:szCs w:val="20"/>
        </w:rPr>
        <w:t xml:space="preserve">: either move </w:t>
      </w:r>
      <w:proofErr w:type="spellStart"/>
      <w:r w:rsidR="006B5934" w:rsidRPr="006B5934">
        <w:rPr>
          <w:sz w:val="20"/>
          <w:szCs w:val="20"/>
        </w:rPr>
        <w:t>GeomAPI_Interpolate</w:t>
      </w:r>
      <w:proofErr w:type="spellEnd"/>
      <w:r w:rsidR="006B5934" w:rsidRPr="006B5934">
        <w:rPr>
          <w:sz w:val="20"/>
          <w:szCs w:val="20"/>
        </w:rPr>
        <w:t xml:space="preserve"> to </w:t>
      </w:r>
      <w:proofErr w:type="spellStart"/>
      <w:r w:rsidR="006B5934" w:rsidRPr="006B5934">
        <w:rPr>
          <w:sz w:val="20"/>
          <w:szCs w:val="20"/>
        </w:rPr>
        <w:t>TKGeomBase</w:t>
      </w:r>
      <w:proofErr w:type="spellEnd"/>
      <w:r w:rsidR="006B5934" w:rsidRPr="006B5934">
        <w:rPr>
          <w:sz w:val="20"/>
          <w:szCs w:val="20"/>
        </w:rPr>
        <w:t xml:space="preserve"> package, or implement the interpolation code (i.e. post-processing) in another way!</w:t>
      </w:r>
    </w:p>
    <w:p w:rsidR="00DD0FDF" w:rsidRDefault="00F537B7" w:rsidP="006B5934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>
            <wp:extent cx="4876191" cy="3657143"/>
            <wp:effectExtent l="19050" t="0" r="609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191" cy="3657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0FDF" w:rsidRDefault="00DD0FDF" w:rsidP="006B5934">
      <w:pPr>
        <w:pStyle w:val="Caption"/>
        <w:jc w:val="center"/>
      </w:pPr>
      <w:r>
        <w:rPr>
          <w:noProof/>
          <w:lang w:val="en-US"/>
        </w:rPr>
        <w:drawing>
          <wp:inline distT="0" distB="0" distL="0" distR="0">
            <wp:extent cx="4876191" cy="3657143"/>
            <wp:effectExtent l="19050" t="0" r="609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191" cy="3657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37B7" w:rsidRDefault="00DD0FDF" w:rsidP="00DD0FDF">
      <w:pPr>
        <w:pStyle w:val="Caption"/>
        <w:rPr>
          <w:noProof/>
        </w:rPr>
      </w:pPr>
      <w:proofErr w:type="gramStart"/>
      <w:r>
        <w:t>Fig.</w:t>
      </w:r>
      <w:proofErr w:type="gramEnd"/>
      <w:r>
        <w:t xml:space="preserve"> </w:t>
      </w:r>
      <w:fldSimple w:instr=" SEQ Fig. \* ARABIC ">
        <w:r>
          <w:rPr>
            <w:noProof/>
          </w:rPr>
          <w:t>1</w:t>
        </w:r>
      </w:fldSimple>
      <w:r>
        <w:t>:</w:t>
      </w:r>
      <w:r>
        <w:rPr>
          <w:noProof/>
        </w:rPr>
        <w:t xml:space="preserve"> Circle to project onto a B-Spline surface</w:t>
      </w:r>
    </w:p>
    <w:p w:rsidR="00DD0FDF" w:rsidRDefault="00DD0FDF" w:rsidP="00DD0FDF"/>
    <w:p w:rsidR="00DD0FDF" w:rsidRDefault="00DD0FDF" w:rsidP="00DD0FDF">
      <w:r>
        <w:lastRenderedPageBreak/>
        <w:t>The results are shown below</w:t>
      </w:r>
    </w:p>
    <w:p w:rsidR="00DD0FDF" w:rsidRDefault="00DD0FDF" w:rsidP="006B5934">
      <w:pPr>
        <w:keepNext/>
        <w:jc w:val="center"/>
      </w:pPr>
      <w:r>
        <w:rPr>
          <w:noProof/>
          <w:lang w:val="en-US"/>
        </w:rPr>
        <w:drawing>
          <wp:inline distT="0" distB="0" distL="0" distR="0">
            <wp:extent cx="4876191" cy="3657143"/>
            <wp:effectExtent l="19050" t="0" r="609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191" cy="3657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0FDF" w:rsidRDefault="00DD0FDF" w:rsidP="006B5934">
      <w:pPr>
        <w:keepNext/>
        <w:jc w:val="center"/>
      </w:pPr>
      <w:r>
        <w:rPr>
          <w:noProof/>
          <w:lang w:val="en-US"/>
        </w:rPr>
        <w:drawing>
          <wp:inline distT="0" distB="0" distL="0" distR="0">
            <wp:extent cx="4876191" cy="3657143"/>
            <wp:effectExtent l="19050" t="0" r="609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191" cy="3657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0AD6" w:rsidRDefault="00DD0FDF" w:rsidP="006B5934">
      <w:pPr>
        <w:pStyle w:val="Caption"/>
      </w:pPr>
      <w:proofErr w:type="gramStart"/>
      <w:r>
        <w:t>Fig.</w:t>
      </w:r>
      <w:proofErr w:type="gramEnd"/>
      <w:r>
        <w:t xml:space="preserve"> </w:t>
      </w:r>
      <w:fldSimple w:instr=" SEQ Fig. \* ARABIC ">
        <w:r>
          <w:rPr>
            <w:noProof/>
          </w:rPr>
          <w:t>2</w:t>
        </w:r>
      </w:fldSimple>
      <w:r>
        <w:t xml:space="preserve">: Circle projected NORMAL (i.e. by surface </w:t>
      </w:r>
      <w:proofErr w:type="spellStart"/>
      <w:r>
        <w:t>normals</w:t>
      </w:r>
      <w:proofErr w:type="spellEnd"/>
      <w:r>
        <w:t>) onto surface; RED curve is the projected curve</w:t>
      </w:r>
    </w:p>
    <w:sectPr w:rsidR="00400AD6" w:rsidSect="000A6E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379EB"/>
    <w:multiLevelType w:val="hybridMultilevel"/>
    <w:tmpl w:val="6E16B2D4"/>
    <w:lvl w:ilvl="0" w:tplc="2D1610F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D451D1"/>
    <w:multiLevelType w:val="hybridMultilevel"/>
    <w:tmpl w:val="B6AA1DCA"/>
    <w:lvl w:ilvl="0" w:tplc="1A00F5A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2F2600"/>
    <w:multiLevelType w:val="hybridMultilevel"/>
    <w:tmpl w:val="752237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756714"/>
    <w:multiLevelType w:val="hybridMultilevel"/>
    <w:tmpl w:val="0846A3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022E39"/>
    <w:multiLevelType w:val="hybridMultilevel"/>
    <w:tmpl w:val="13A4E6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EF4B20"/>
    <w:rsid w:val="000127C7"/>
    <w:rsid w:val="000A6E29"/>
    <w:rsid w:val="00400AD6"/>
    <w:rsid w:val="005156D1"/>
    <w:rsid w:val="00657F90"/>
    <w:rsid w:val="006B5934"/>
    <w:rsid w:val="00DD0FDF"/>
    <w:rsid w:val="00EF4B20"/>
    <w:rsid w:val="00F53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E29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4B2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F4B20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3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B7"/>
    <w:rPr>
      <w:rFonts w:ascii="Tahoma" w:hAnsi="Tahoma" w:cs="Tahoma"/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DD0FDF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aulos.nyirenda@innoapptech.com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nyirenda01@gmail.com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</dc:creator>
  <cp:keywords/>
  <dc:description/>
  <cp:lastModifiedBy>AP</cp:lastModifiedBy>
  <cp:revision>1</cp:revision>
  <dcterms:created xsi:type="dcterms:W3CDTF">2010-11-28T17:14:00Z</dcterms:created>
  <dcterms:modified xsi:type="dcterms:W3CDTF">2010-11-28T18:15:00Z</dcterms:modified>
</cp:coreProperties>
</file>